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2-2699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Взыскания» к Бабенко Татьяне Николаевне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Взыскания» к Бабенко Татьяне Николаевне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Бабенко Татьяны Николаевны,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Взыскания», ИНН </w:t>
      </w:r>
      <w:r>
        <w:rPr>
          <w:rStyle w:val="cat-PhoneNumbergrp-15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</w:t>
      </w:r>
      <w:r>
        <w:rPr>
          <w:rFonts w:ascii="Times New Roman" w:eastAsia="Times New Roman" w:hAnsi="Times New Roman" w:cs="Times New Roman"/>
          <w:sz w:val="26"/>
          <w:szCs w:val="26"/>
        </w:rPr>
        <w:t>ть по договору займа № 7422912-2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01.10.2020 в сумме 11 605 рублей 03 копейки, а также судебные расходы по оплате государственной пошлины в размере 464 рубля 20 копеек, а всего взыскать 12 069 (двенадцать тысяч шестьдесят девять) рублей 23 копейки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2-2699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1">
    <w:name w:val="cat-PhoneNumber grp-15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